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A4B916" w14:textId="18675F99" w:rsidR="003B3DEE" w:rsidRDefault="003B3DEE">
      <w:r>
        <w:rPr>
          <w:noProof/>
        </w:rPr>
        <w:drawing>
          <wp:inline distT="0" distB="0" distL="0" distR="0" wp14:anchorId="737DD2EB" wp14:editId="504658E2">
            <wp:extent cx="5915025" cy="2343563"/>
            <wp:effectExtent l="0" t="0" r="0" b="0"/>
            <wp:docPr id="15003109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366" cy="2390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7C476A" w14:textId="77777777" w:rsidR="003B3DEE" w:rsidRPr="00265A6F" w:rsidRDefault="003B3DEE" w:rsidP="003B3DEE">
      <w:pPr>
        <w:rPr>
          <w:sz w:val="18"/>
          <w:szCs w:val="18"/>
        </w:rPr>
      </w:pPr>
      <w:r w:rsidRPr="00265A6F">
        <w:rPr>
          <w:sz w:val="18"/>
          <w:szCs w:val="18"/>
        </w:rPr>
        <w:t>Equipo buenos días</w:t>
      </w:r>
    </w:p>
    <w:p w14:paraId="7ACC7E6D" w14:textId="77777777" w:rsidR="003B3DEE" w:rsidRPr="00265A6F" w:rsidRDefault="003B3DEE" w:rsidP="003B3DEE">
      <w:pPr>
        <w:pStyle w:val="Prrafodelista"/>
        <w:numPr>
          <w:ilvl w:val="0"/>
          <w:numId w:val="1"/>
        </w:numPr>
        <w:rPr>
          <w:sz w:val="18"/>
          <w:szCs w:val="18"/>
        </w:rPr>
      </w:pPr>
      <w:r w:rsidRPr="00265A6F">
        <w:rPr>
          <w:sz w:val="18"/>
          <w:szCs w:val="18"/>
        </w:rPr>
        <w:t>Continuando con la estrategia de publicaciones en LinkedIn, esta vez desde el componente Psicosocial, donde se está mostrando el trabajo que se realiza en territorio y desde cada proceso. La invitación es a estar atentos a estas publicaciones, darles me gusta, comentarlas o repostearlas, para que sigan ganando visibilidad y fuerza en la red.</w:t>
      </w:r>
    </w:p>
    <w:p w14:paraId="36034DD7" w14:textId="77777777" w:rsidR="003B3DEE" w:rsidRPr="00265A6F" w:rsidRDefault="003B3DEE" w:rsidP="003B3DEE">
      <w:pPr>
        <w:rPr>
          <w:sz w:val="18"/>
          <w:szCs w:val="18"/>
        </w:rPr>
      </w:pPr>
      <w:r w:rsidRPr="00265A6F">
        <w:rPr>
          <w:sz w:val="18"/>
          <w:szCs w:val="18"/>
        </w:rPr>
        <w:t xml:space="preserve">Aquí les dejamos los </w:t>
      </w:r>
      <w:proofErr w:type="gramStart"/>
      <w:r w:rsidRPr="00265A6F">
        <w:rPr>
          <w:sz w:val="18"/>
          <w:szCs w:val="18"/>
        </w:rPr>
        <w:t>links</w:t>
      </w:r>
      <w:proofErr w:type="gramEnd"/>
      <w:r w:rsidRPr="00265A6F">
        <w:rPr>
          <w:sz w:val="18"/>
          <w:szCs w:val="18"/>
        </w:rPr>
        <w:t xml:space="preserve"> directos para acceder fácilmente a las publicaciones recientes:</w:t>
      </w:r>
    </w:p>
    <w:p w14:paraId="74E5EA56" w14:textId="77777777" w:rsidR="003B3DEE" w:rsidRPr="00265A6F" w:rsidRDefault="003B3DEE" w:rsidP="003B3DEE">
      <w:pPr>
        <w:rPr>
          <w:sz w:val="18"/>
          <w:szCs w:val="18"/>
        </w:rPr>
      </w:pPr>
      <w:r w:rsidRPr="00265A6F">
        <w:rPr>
          <w:sz w:val="18"/>
          <w:szCs w:val="18"/>
        </w:rPr>
        <w:t>Paula Peña</w:t>
      </w:r>
    </w:p>
    <w:p w14:paraId="335BD4BD" w14:textId="77777777" w:rsidR="003B3DEE" w:rsidRPr="00265A6F" w:rsidRDefault="003B3DEE" w:rsidP="003B3DEE">
      <w:pPr>
        <w:rPr>
          <w:sz w:val="18"/>
          <w:szCs w:val="18"/>
        </w:rPr>
      </w:pPr>
      <w:r w:rsidRPr="00265A6F">
        <w:rPr>
          <w:sz w:val="18"/>
          <w:szCs w:val="18"/>
        </w:rPr>
        <w:t>https://www.linkedin.com/in/paula-sofia-pe%C3%B1a-ruiz-71a32283/recent-activity/all/</w:t>
      </w:r>
    </w:p>
    <w:p w14:paraId="64FD14EC" w14:textId="77777777" w:rsidR="003B3DEE" w:rsidRPr="00265A6F" w:rsidRDefault="003B3DEE" w:rsidP="003B3DEE">
      <w:pPr>
        <w:rPr>
          <w:sz w:val="18"/>
          <w:szCs w:val="18"/>
        </w:rPr>
      </w:pPr>
      <w:r w:rsidRPr="00265A6F">
        <w:rPr>
          <w:sz w:val="18"/>
          <w:szCs w:val="18"/>
        </w:rPr>
        <w:t>Luigui Castro</w:t>
      </w:r>
    </w:p>
    <w:p w14:paraId="5C189FC3" w14:textId="77777777" w:rsidR="003B3DEE" w:rsidRPr="00265A6F" w:rsidRDefault="003B3DEE" w:rsidP="003B3DEE">
      <w:pPr>
        <w:rPr>
          <w:sz w:val="18"/>
          <w:szCs w:val="18"/>
        </w:rPr>
      </w:pPr>
      <w:r w:rsidRPr="00265A6F">
        <w:rPr>
          <w:sz w:val="18"/>
          <w:szCs w:val="18"/>
        </w:rPr>
        <w:t>https://www.linkedin.com/in/luigui-castro/recent-activity/all/</w:t>
      </w:r>
    </w:p>
    <w:p w14:paraId="37B5E99C" w14:textId="1130B8B3" w:rsidR="003B3DEE" w:rsidRPr="00265A6F" w:rsidRDefault="00265A6F" w:rsidP="003B3DEE">
      <w:pPr>
        <w:rPr>
          <w:sz w:val="18"/>
          <w:szCs w:val="18"/>
        </w:rPr>
      </w:pPr>
      <w:r w:rsidRPr="00265A6F">
        <w:rPr>
          <w:sz w:val="18"/>
          <w:szCs w:val="18"/>
        </w:rPr>
        <w:t>Sorel y</w:t>
      </w:r>
      <w:r w:rsidR="003B3DEE" w:rsidRPr="00265A6F">
        <w:rPr>
          <w:sz w:val="18"/>
          <w:szCs w:val="18"/>
        </w:rPr>
        <w:t xml:space="preserve"> Aguilera</w:t>
      </w:r>
    </w:p>
    <w:p w14:paraId="58CFE37B" w14:textId="77777777" w:rsidR="003B3DEE" w:rsidRPr="00265A6F" w:rsidRDefault="003B3DEE" w:rsidP="003B3DEE">
      <w:pPr>
        <w:rPr>
          <w:sz w:val="18"/>
          <w:szCs w:val="18"/>
        </w:rPr>
      </w:pPr>
      <w:r w:rsidRPr="00265A6F">
        <w:rPr>
          <w:sz w:val="18"/>
          <w:szCs w:val="18"/>
        </w:rPr>
        <w:t>https://www.linkedin.com/in/sorely-aguilera-308368114/recent-activity/all/</w:t>
      </w:r>
    </w:p>
    <w:p w14:paraId="1CD774AC" w14:textId="2F5FADF0" w:rsidR="003B3DEE" w:rsidRDefault="003B3DEE" w:rsidP="003B3DEE">
      <w:pPr>
        <w:rPr>
          <w:sz w:val="18"/>
          <w:szCs w:val="18"/>
        </w:rPr>
      </w:pPr>
      <w:r w:rsidRPr="00265A6F">
        <w:rPr>
          <w:sz w:val="18"/>
          <w:szCs w:val="18"/>
        </w:rPr>
        <w:t>Así seguimos sumando apoyo y visibilizando el trabajo del equipo JEC desde todos los frentes.</w:t>
      </w:r>
    </w:p>
    <w:p w14:paraId="5B77A9CF" w14:textId="5EE997E1" w:rsidR="00265A6F" w:rsidRPr="00265A6F" w:rsidRDefault="00265A6F" w:rsidP="003B3DEE">
      <w:pPr>
        <w:rPr>
          <w:sz w:val="18"/>
          <w:szCs w:val="18"/>
        </w:rPr>
      </w:pPr>
      <w:r>
        <w:rPr>
          <w:noProof/>
        </w:rPr>
        <w:drawing>
          <wp:inline distT="0" distB="0" distL="0" distR="0" wp14:anchorId="42748621" wp14:editId="6B0F6EC7">
            <wp:extent cx="5150485" cy="2143125"/>
            <wp:effectExtent l="0" t="0" r="0" b="9525"/>
            <wp:docPr id="209754888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860" cy="231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23D73" w14:textId="2D3C3002" w:rsidR="003B3DEE" w:rsidRDefault="003B3DEE" w:rsidP="003B3DEE">
      <w:r>
        <w:lastRenderedPageBreak/>
        <w:t xml:space="preserve">  </w:t>
      </w:r>
      <w:r>
        <w:rPr>
          <w:noProof/>
        </w:rPr>
        <w:drawing>
          <wp:inline distT="0" distB="0" distL="0" distR="0" wp14:anchorId="218914C8" wp14:editId="7429ED25">
            <wp:extent cx="2546986" cy="1697990"/>
            <wp:effectExtent l="0" t="0" r="5715" b="0"/>
            <wp:docPr id="186846724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302" cy="1719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mc:AlternateContent>
          <mc:Choice Requires="wps">
            <w:drawing>
              <wp:inline distT="0" distB="0" distL="0" distR="0" wp14:anchorId="26E056D4" wp14:editId="6B981422">
                <wp:extent cx="304800" cy="304800"/>
                <wp:effectExtent l="0" t="0" r="0" b="0"/>
                <wp:docPr id="493295800" name="Rectángulo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DC1E1DE" id="Rectángulo 7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06A878E" wp14:editId="25D84778">
            <wp:extent cx="2254857" cy="1689735"/>
            <wp:effectExtent l="0" t="0" r="0" b="5715"/>
            <wp:docPr id="1684100959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368992" cy="1775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</w:t>
      </w:r>
    </w:p>
    <w:p w14:paraId="5B062EA5" w14:textId="32D9EC13" w:rsidR="003B3DEE" w:rsidRDefault="003B3DEE" w:rsidP="003B3DEE">
      <w:r>
        <w:rPr>
          <w:noProof/>
        </w:rPr>
        <w:drawing>
          <wp:inline distT="0" distB="0" distL="0" distR="0" wp14:anchorId="6BF4CC0A" wp14:editId="0CFFE6CF">
            <wp:extent cx="1943100" cy="1943100"/>
            <wp:effectExtent l="0" t="0" r="0" b="0"/>
            <wp:docPr id="751706120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3C05">
        <w:t xml:space="preserve"> </w:t>
      </w:r>
      <w:r w:rsidR="00513C05">
        <w:rPr>
          <w:noProof/>
        </w:rPr>
        <w:drawing>
          <wp:inline distT="0" distB="0" distL="0" distR="0" wp14:anchorId="356596C2" wp14:editId="21912E2D">
            <wp:extent cx="1546860" cy="1933575"/>
            <wp:effectExtent l="0" t="0" r="0" b="9525"/>
            <wp:docPr id="369024381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7493" cy="19343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13C05">
        <w:t xml:space="preserve"> </w:t>
      </w:r>
      <w:r w:rsidR="00A906AD">
        <w:rPr>
          <w:noProof/>
        </w:rPr>
        <w:drawing>
          <wp:inline distT="0" distB="0" distL="0" distR="0" wp14:anchorId="03910387" wp14:editId="25328EEE">
            <wp:extent cx="1370124" cy="1933155"/>
            <wp:effectExtent l="0" t="0" r="1905" b="0"/>
            <wp:docPr id="311683865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807" cy="199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906AD">
        <w:t xml:space="preserve"> </w:t>
      </w:r>
      <w:r w:rsidR="00A906AD">
        <w:rPr>
          <w:noProof/>
        </w:rPr>
        <w:drawing>
          <wp:inline distT="0" distB="0" distL="0" distR="0" wp14:anchorId="1420FD7B" wp14:editId="470EFDFC">
            <wp:extent cx="1943100" cy="1294591"/>
            <wp:effectExtent l="0" t="0" r="0" b="1270"/>
            <wp:docPr id="608195836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334" cy="131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906AD">
        <w:t xml:space="preserve">   </w:t>
      </w:r>
      <w:r w:rsidR="00A906AD">
        <w:rPr>
          <w:noProof/>
        </w:rPr>
        <w:drawing>
          <wp:inline distT="0" distB="0" distL="0" distR="0" wp14:anchorId="7A656690" wp14:editId="4BF3CE59">
            <wp:extent cx="2933700" cy="1321435"/>
            <wp:effectExtent l="0" t="0" r="0" b="0"/>
            <wp:docPr id="1183037499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794" cy="13385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906AD">
        <w:t xml:space="preserve"> </w:t>
      </w:r>
      <w:r w:rsidR="00265A6F">
        <w:rPr>
          <w:noProof/>
        </w:rPr>
        <w:drawing>
          <wp:inline distT="0" distB="0" distL="0" distR="0" wp14:anchorId="5E1B9B0D" wp14:editId="338EEBFC">
            <wp:extent cx="1940124" cy="3448050"/>
            <wp:effectExtent l="0" t="0" r="3175" b="0"/>
            <wp:docPr id="41034178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288" cy="3473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65A6F">
        <w:t xml:space="preserve"> </w:t>
      </w:r>
      <w:r w:rsidR="00265A6F">
        <w:rPr>
          <w:noProof/>
        </w:rPr>
        <w:drawing>
          <wp:inline distT="0" distB="0" distL="0" distR="0" wp14:anchorId="09555306" wp14:editId="1442447E">
            <wp:extent cx="3562350" cy="3562350"/>
            <wp:effectExtent l="0" t="0" r="0" b="0"/>
            <wp:docPr id="208284692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708A8" w14:textId="77777777" w:rsidR="00265A6F" w:rsidRDefault="00265A6F" w:rsidP="003B3DEE"/>
    <w:p w14:paraId="701811FA" w14:textId="3A2DB1A4" w:rsidR="00265A6F" w:rsidRDefault="00265A6F" w:rsidP="003B3DEE">
      <w:r>
        <w:rPr>
          <w:noProof/>
        </w:rPr>
        <w:drawing>
          <wp:inline distT="0" distB="0" distL="0" distR="0" wp14:anchorId="2A4E4687" wp14:editId="762CE660">
            <wp:extent cx="1470777" cy="4064325"/>
            <wp:effectExtent l="0" t="0" r="0" b="0"/>
            <wp:docPr id="58391433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03636" cy="41551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54B2ECD6" wp14:editId="54EE7201">
            <wp:extent cx="2895600" cy="4057650"/>
            <wp:effectExtent l="0" t="0" r="0" b="0"/>
            <wp:docPr id="144900116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45CA7B8A" wp14:editId="7F2CD679">
            <wp:extent cx="1454404" cy="3522980"/>
            <wp:effectExtent l="0" t="0" r="0" b="1270"/>
            <wp:docPr id="1329041604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909" cy="36162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ADDEF63" wp14:editId="53F87EFF">
            <wp:extent cx="2818384" cy="3522980"/>
            <wp:effectExtent l="0" t="0" r="1270" b="1270"/>
            <wp:docPr id="199635054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513" cy="35468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B8FA11B" wp14:editId="2E6390D6">
            <wp:extent cx="2458062" cy="3438525"/>
            <wp:effectExtent l="0" t="0" r="0" b="0"/>
            <wp:docPr id="159183701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739" cy="34646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25A3E">
        <w:t xml:space="preserve"> </w:t>
      </w:r>
      <w:r w:rsidR="00C25A3E">
        <w:rPr>
          <w:noProof/>
        </w:rPr>
        <w:drawing>
          <wp:inline distT="0" distB="0" distL="0" distR="0" wp14:anchorId="0CCD7000" wp14:editId="534237CD">
            <wp:extent cx="2761488" cy="3451860"/>
            <wp:effectExtent l="0" t="0" r="1270" b="0"/>
            <wp:docPr id="1769424139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56" cy="3486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25A3E">
        <w:t xml:space="preserve"> </w:t>
      </w:r>
    </w:p>
    <w:p w14:paraId="7B0F3377" w14:textId="20588FC3" w:rsidR="00C25A3E" w:rsidRDefault="00C25A3E" w:rsidP="003B3DEE">
      <w:r>
        <w:rPr>
          <w:noProof/>
        </w:rPr>
        <w:drawing>
          <wp:inline distT="0" distB="0" distL="0" distR="0" wp14:anchorId="0E3F9063" wp14:editId="21F51C0F">
            <wp:extent cx="2476500" cy="2806700"/>
            <wp:effectExtent l="0" t="0" r="0" b="0"/>
            <wp:docPr id="939893723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890" cy="28207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31D0534" wp14:editId="3807E551">
            <wp:extent cx="2238375" cy="2821511"/>
            <wp:effectExtent l="0" t="0" r="0" b="0"/>
            <wp:docPr id="5660060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886" cy="28498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29161B" w14:textId="77777777" w:rsidR="00C25A3E" w:rsidRDefault="00C25A3E" w:rsidP="00C25A3E">
      <w:r>
        <w:t>Las niñas, niños y adolescentes de la Jornada Escolar Complementaria asistieron al Parque Mundo Aventura, donde disfrutaron de una jornada recreativa que les permitió compartir, divertirse y vivir experiencias llenas de emoción. Durante la visita, los niños exploraron diferentes atracciones, fortalecieron la convivencia y crearon recuerdos significativos en un espacio pensado para el disfrute y la alegría.</w:t>
      </w:r>
    </w:p>
    <w:p w14:paraId="4741F122" w14:textId="77777777" w:rsidR="00C25A3E" w:rsidRDefault="00C25A3E" w:rsidP="00C25A3E"/>
    <w:p w14:paraId="3D6847BF" w14:textId="317030AB" w:rsidR="00513C05" w:rsidRDefault="00C25A3E" w:rsidP="003B3DEE">
      <w:r>
        <w:t xml:space="preserve">No olvides pasar por las historias y dejar tu </w:t>
      </w:r>
      <w:r>
        <w:rPr>
          <w:rFonts w:ascii="Segoe UI Emoji" w:hAnsi="Segoe UI Emoji" w:cs="Segoe UI Emoji"/>
        </w:rPr>
        <w:t>❣️</w:t>
      </w:r>
    </w:p>
    <w:sectPr w:rsidR="00513C05" w:rsidSect="003B3DEE">
      <w:pgSz w:w="12240" w:h="15840"/>
      <w:pgMar w:top="1418" w:right="170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B51378"/>
    <w:multiLevelType w:val="hybridMultilevel"/>
    <w:tmpl w:val="3432D1D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635392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3DEE"/>
    <w:rsid w:val="00265A6F"/>
    <w:rsid w:val="003B3DEE"/>
    <w:rsid w:val="00513C05"/>
    <w:rsid w:val="00760615"/>
    <w:rsid w:val="00873783"/>
    <w:rsid w:val="00A906AD"/>
    <w:rsid w:val="00C25A3E"/>
    <w:rsid w:val="00F51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97633F"/>
  <w15:chartTrackingRefBased/>
  <w15:docId w15:val="{979167DA-FEE0-42C2-91CA-6EC114C01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B3DE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B3DE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B3DE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B3DE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B3DE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B3DE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B3DE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B3DE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B3DE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B3DE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B3DE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B3DE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B3DE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B3DE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B3DE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B3DE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B3DE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B3DE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3B3DE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B3DE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3B3DE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3B3DE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3B3DE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3B3DE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3B3DE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B3DE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B3DE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B3DE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3B3DE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5</Pages>
  <Words>203</Words>
  <Characters>1118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YESSICA CAROLINA PEREZ VARGAS (ESTUDIANTE)</dc:creator>
  <cp:keywords/>
  <dc:description/>
  <cp:lastModifiedBy>YESSICA CAROLINA PEREZ VARGAS (ESTUDIANTE)</cp:lastModifiedBy>
  <cp:revision>2</cp:revision>
  <dcterms:created xsi:type="dcterms:W3CDTF">2026-02-12T19:07:00Z</dcterms:created>
  <dcterms:modified xsi:type="dcterms:W3CDTF">2026-02-22T21:46:00Z</dcterms:modified>
</cp:coreProperties>
</file>